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7E11AA" w:rsidP="007E1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i 2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7D11C2"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D42528" w:rsidRPr="00D42528" w:rsidRDefault="00D42528" w:rsidP="00D4252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1 grudnia 2017 r. -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strefa śląska – część południowa (Beskidy) (powiat żywiecki, część powiatu cieszyńskiego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: gminy Brenna, Istebna, Ustroń, Wisła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, część powiatu bielskiego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: gminy Buczkowice, Szczyrk, Wilkowice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)</w:t>
            </w:r>
          </w:p>
          <w:p w:rsidR="00C3393C" w:rsidRPr="00D42528" w:rsidRDefault="00D42528" w:rsidP="00D425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2 grudnia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2017 r. -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aglomeracja górnośląska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część środkowa strefy śląskiej (powiaty: będziński, zawierciański, tarnogórski, gliwicki, bieruńsko-lędziński)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aglomeracja rybnicko-jastrzębskiej oraz częś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ć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środkowa strefy śląskiej (powiaty pszczyński, rybnicki, mikołowski, raciborski i wodzisławski)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D42528" w:rsidRDefault="007D11C2" w:rsidP="00D42528">
            <w:pPr>
              <w:jc w:val="both"/>
              <w:rPr>
                <w:rFonts w:eastAsia="Times New Roman" w:cs="Arial"/>
                <w:b/>
                <w:sz w:val="24"/>
                <w:szCs w:val="24"/>
                <w:lang w:bidi="en-US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W dniu </w:t>
            </w:r>
            <w:r w:rsidR="007E11AA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1 i 2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.1</w:t>
            </w:r>
            <w:r w:rsidR="007E11AA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2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.2017 r. (</w:t>
            </w:r>
            <w:r w:rsidR="00D42528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piątek i sobota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) ze względu na poziom pyłu zawieszonego, jakość powietrza </w:t>
            </w:r>
          </w:p>
          <w:p w:rsidR="007D11C2" w:rsidRPr="000429AD" w:rsidRDefault="00D42528" w:rsidP="00D42528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1 grudnia 2017 r. </w:t>
            </w:r>
            <w:r w:rsidR="007D11C2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na obszarze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częś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ci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południow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y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śląsk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iej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obejmującej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powiat żywiecki, część powiatu cieszyńskiego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: gminy Brenna, Istebna, Ustroń, Wisła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, część powiatu bielskiego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: gminy Buczkowice, Szczyrk, Wilkowice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)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oraz 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2 grudnia2017 r. 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na obszarze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aglomeracj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górnośląsk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iej,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częś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ci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środkow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strefy śląskiej (powiaty: będziński, zawierciański, tarnogórski, gliwicki, bieruńsko-lędziński)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,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aglomeracj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rybnicko-ja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strzębskiej oraz części środkowej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strefy śląskiej (powiaty pszczyński, rybnicki, mikołowski, raciborski i wodzisławski</w:t>
            </w:r>
            <w:r w:rsidRPr="007E1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 xml:space="preserve">będzie </w:t>
            </w:r>
            <w:r w:rsidR="007D11C2" w:rsidRPr="007D11C2">
              <w:rPr>
                <w:rFonts w:cs="Arial"/>
                <w:b/>
                <w:color w:val="FF0000"/>
                <w:sz w:val="24"/>
                <w:szCs w:val="24"/>
              </w:rPr>
              <w:t>bardzo zła</w:t>
            </w:r>
            <w:r w:rsidR="005366D9" w:rsidRPr="005366D9">
              <w:rPr>
                <w:rFonts w:cs="Arial"/>
                <w:b/>
                <w:sz w:val="24"/>
                <w:szCs w:val="24"/>
              </w:rPr>
              <w:t>, zwłaszcza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366D9" w:rsidRPr="005366D9">
              <w:rPr>
                <w:rFonts w:cs="Arial"/>
                <w:b/>
                <w:sz w:val="24"/>
                <w:szCs w:val="24"/>
              </w:rPr>
              <w:t>w godzinach wieczornych i nocnych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Osoby wrażliwe powinny bezwzględnie unikać przebywania na wolnym powietrzu, pozostałe osoby powinny ograniczyć przebywanie na wolnym powietrzu do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7E11AA" w:rsidP="007E11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C833C8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  <w:bookmarkStart w:id="0" w:name="_GoBack"/>
      <w:bookmarkEnd w:id="0"/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7E11AA"/>
    <w:rsid w:val="00831107"/>
    <w:rsid w:val="00851B74"/>
    <w:rsid w:val="00861D80"/>
    <w:rsid w:val="00873F4F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42528"/>
    <w:rsid w:val="00D602C3"/>
    <w:rsid w:val="00D64DE2"/>
    <w:rsid w:val="00D655F6"/>
    <w:rsid w:val="00D662F9"/>
    <w:rsid w:val="00D95E4C"/>
    <w:rsid w:val="00DB0729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Lilia Kubicka</cp:lastModifiedBy>
  <cp:revision>3</cp:revision>
  <cp:lastPrinted>2016-12-21T09:53:00Z</cp:lastPrinted>
  <dcterms:created xsi:type="dcterms:W3CDTF">2017-12-01T09:49:00Z</dcterms:created>
  <dcterms:modified xsi:type="dcterms:W3CDTF">2017-12-01T10:08:00Z</dcterms:modified>
</cp:coreProperties>
</file>